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bottomFromText="20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26856" w14:paraId="364EBE01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EBDFF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bookmarkStart w:id="0" w:name="_GoBack"/>
            <w:bookmarkEnd w:id="0"/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EBE00" w14:textId="7599ADFC" w:rsidR="00226856" w:rsidRDefault="006F768C" w:rsidP="00927C60">
            <w:pPr>
              <w:spacing w:line="276" w:lineRule="auto"/>
              <w:rPr>
                <w:rFonts w:asciiTheme="minorHAnsi" w:eastAsiaTheme="minorEastAsia" w:hAnsiTheme="minorHAnsi"/>
                <w:sz w:val="22"/>
                <w:szCs w:val="22"/>
              </w:rPr>
            </w:pPr>
            <w:r w:rsidRPr="006F768C">
              <w:rPr>
                <w:b/>
                <w:color w:val="000000"/>
                <w:sz w:val="24"/>
                <w:szCs w:val="24"/>
              </w:rPr>
              <w:t>201G</w:t>
            </w:r>
            <w:r w:rsidR="0062712B">
              <w:rPr>
                <w:b/>
                <w:color w:val="000000"/>
                <w:sz w:val="24"/>
                <w:szCs w:val="24"/>
              </w:rPr>
              <w:t>_0</w:t>
            </w:r>
            <w:r w:rsidR="00927C60">
              <w:rPr>
                <w:b/>
                <w:color w:val="000000"/>
                <w:sz w:val="24"/>
                <w:szCs w:val="24"/>
              </w:rPr>
              <w:t>28</w:t>
            </w:r>
          </w:p>
        </w:tc>
      </w:tr>
      <w:tr w:rsidR="00226856" w14:paraId="364EBE04" w14:textId="77777777" w:rsidTr="00226856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EBE02" w14:textId="77777777" w:rsidR="00226856" w:rsidRDefault="00226856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EBE03" w14:textId="043A122F" w:rsidR="00226856" w:rsidRPr="00811516" w:rsidRDefault="00927C60" w:rsidP="008B1646">
            <w:pPr>
              <w:rPr>
                <w:b/>
                <w:color w:val="000000"/>
                <w:sz w:val="24"/>
                <w:szCs w:val="24"/>
              </w:rPr>
            </w:pPr>
            <w:r w:rsidRPr="00927C60">
              <w:rPr>
                <w:b/>
                <w:color w:val="000000"/>
                <w:sz w:val="24"/>
                <w:szCs w:val="24"/>
                <w:lang w:val="en-US"/>
              </w:rPr>
              <w:t>2376252</w:t>
            </w:r>
          </w:p>
        </w:tc>
      </w:tr>
    </w:tbl>
    <w:p w14:paraId="364EBE05" w14:textId="77777777" w:rsidR="00510D2A" w:rsidRPr="00083D75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p w14:paraId="364EBE06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64EBE07" w14:textId="77777777" w:rsidR="00510D2A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64EBE08" w14:textId="77777777" w:rsidR="00510D2A" w:rsidRPr="00EB40C8" w:rsidRDefault="00510D2A" w:rsidP="00510D2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64EBE09" w14:textId="77777777" w:rsidR="00510D2A" w:rsidRPr="00EB40C8" w:rsidRDefault="00510D2A" w:rsidP="00510D2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64EBE0A" w14:textId="77777777" w:rsidR="00510D2A" w:rsidRPr="00EB40C8" w:rsidRDefault="00510D2A" w:rsidP="00510D2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64EBE0B" w14:textId="77777777" w:rsidR="00510D2A" w:rsidRPr="003C555B" w:rsidRDefault="00510D2A" w:rsidP="00510D2A">
      <w:pPr>
        <w:pStyle w:val="2"/>
        <w:numPr>
          <w:ilvl w:val="0"/>
          <w:numId w:val="0"/>
        </w:numPr>
        <w:spacing w:after="120"/>
      </w:pPr>
    </w:p>
    <w:p w14:paraId="364EBE0C" w14:textId="77777777" w:rsidR="00F53BA7" w:rsidRDefault="00F53BA7" w:rsidP="00F53BA7"/>
    <w:p w14:paraId="364EBE0D" w14:textId="77777777" w:rsidR="004E2AA3" w:rsidRPr="003C555B" w:rsidRDefault="004E2AA3" w:rsidP="00F53BA7"/>
    <w:p w14:paraId="364EBE0E" w14:textId="77777777" w:rsidR="00510D2A" w:rsidRPr="00FA5FA8" w:rsidRDefault="00510D2A" w:rsidP="00510D2A">
      <w:pPr>
        <w:pStyle w:val="2"/>
        <w:numPr>
          <w:ilvl w:val="0"/>
          <w:numId w:val="0"/>
        </w:numPr>
        <w:spacing w:after="120"/>
      </w:pPr>
      <w:r w:rsidRPr="004061D3">
        <w:t>ТЕХНИЧЕСКОЕ ЗАДАНИЕ</w:t>
      </w:r>
    </w:p>
    <w:p w14:paraId="364EBE0F" w14:textId="7DBB3FEF" w:rsidR="00510D2A" w:rsidRPr="001B5138" w:rsidRDefault="00510D2A" w:rsidP="00510D2A">
      <w:pPr>
        <w:jc w:val="center"/>
        <w:rPr>
          <w:b/>
          <w:sz w:val="26"/>
          <w:szCs w:val="26"/>
          <w:u w:val="single"/>
        </w:rPr>
      </w:pPr>
      <w:r w:rsidRPr="00A57AE8">
        <w:rPr>
          <w:b/>
          <w:sz w:val="26"/>
          <w:szCs w:val="26"/>
        </w:rPr>
        <w:t xml:space="preserve">на поставку </w:t>
      </w:r>
      <w:r>
        <w:rPr>
          <w:b/>
          <w:sz w:val="26"/>
          <w:szCs w:val="26"/>
        </w:rPr>
        <w:t xml:space="preserve">вводов </w:t>
      </w:r>
      <w:r w:rsidR="00D20339">
        <w:rPr>
          <w:b/>
          <w:sz w:val="26"/>
          <w:szCs w:val="26"/>
        </w:rPr>
        <w:t>110 кВ</w:t>
      </w:r>
      <w:r w:rsidRPr="00DE149E">
        <w:rPr>
          <w:b/>
          <w:sz w:val="26"/>
          <w:szCs w:val="26"/>
        </w:rPr>
        <w:t xml:space="preserve"> </w:t>
      </w:r>
      <w:r w:rsidR="008B1646" w:rsidRPr="008B1646">
        <w:rPr>
          <w:b/>
          <w:sz w:val="26"/>
          <w:szCs w:val="26"/>
        </w:rPr>
        <w:t>Г</w:t>
      </w:r>
      <w:r w:rsidR="00927C60">
        <w:rPr>
          <w:b/>
          <w:sz w:val="26"/>
          <w:szCs w:val="26"/>
        </w:rPr>
        <w:t>Н</w:t>
      </w:r>
      <w:r w:rsidR="008B1646" w:rsidRPr="008B1646">
        <w:rPr>
          <w:b/>
          <w:sz w:val="26"/>
          <w:szCs w:val="26"/>
        </w:rPr>
        <w:t>Т</w:t>
      </w:r>
      <w:r w:rsidR="00927C60">
        <w:rPr>
          <w:b/>
          <w:sz w:val="26"/>
          <w:szCs w:val="26"/>
        </w:rPr>
        <w:t xml:space="preserve"> </w:t>
      </w:r>
      <w:r w:rsidR="008B1646" w:rsidRPr="008B1646">
        <w:rPr>
          <w:b/>
          <w:sz w:val="26"/>
          <w:szCs w:val="26"/>
        </w:rPr>
        <w:t>III</w:t>
      </w:r>
      <w:r w:rsidR="00927C60">
        <w:rPr>
          <w:b/>
          <w:sz w:val="26"/>
          <w:szCs w:val="26"/>
        </w:rPr>
        <w:t>-</w:t>
      </w:r>
      <w:r w:rsidR="008B1646" w:rsidRPr="008B1646">
        <w:rPr>
          <w:b/>
          <w:sz w:val="26"/>
          <w:szCs w:val="26"/>
        </w:rPr>
        <w:t>60-126/800</w:t>
      </w:r>
      <w:r w:rsidR="00891979">
        <w:rPr>
          <w:b/>
          <w:sz w:val="26"/>
          <w:szCs w:val="26"/>
        </w:rPr>
        <w:t xml:space="preserve"> О1</w:t>
      </w:r>
      <w:r w:rsidR="008B1646" w:rsidRPr="008B1646">
        <w:rPr>
          <w:b/>
          <w:sz w:val="26"/>
          <w:szCs w:val="26"/>
        </w:rPr>
        <w:t xml:space="preserve"> ИВУЕ.6863</w:t>
      </w:r>
      <w:r w:rsidR="00927C60">
        <w:rPr>
          <w:b/>
          <w:sz w:val="26"/>
          <w:szCs w:val="26"/>
        </w:rPr>
        <w:t>8</w:t>
      </w:r>
      <w:r w:rsidR="008B1646" w:rsidRPr="008B1646">
        <w:rPr>
          <w:b/>
          <w:sz w:val="26"/>
          <w:szCs w:val="26"/>
        </w:rPr>
        <w:t>2.103-01</w:t>
      </w:r>
      <w:r w:rsidRPr="00A57AE8">
        <w:rPr>
          <w:b/>
          <w:sz w:val="26"/>
          <w:szCs w:val="26"/>
        </w:rPr>
        <w:t xml:space="preserve">.  Лот № </w:t>
      </w:r>
      <w:r>
        <w:rPr>
          <w:b/>
          <w:sz w:val="26"/>
          <w:szCs w:val="26"/>
          <w:u w:val="single"/>
        </w:rPr>
        <w:t>201</w:t>
      </w:r>
      <w:r w:rsidR="001B5138">
        <w:rPr>
          <w:b/>
          <w:sz w:val="26"/>
          <w:szCs w:val="26"/>
          <w:u w:val="single"/>
          <w:lang w:val="en-US"/>
        </w:rPr>
        <w:t>G</w:t>
      </w:r>
    </w:p>
    <w:p w14:paraId="364EBE10" w14:textId="77777777" w:rsidR="00510D2A" w:rsidRPr="00ED03FF" w:rsidRDefault="00510D2A" w:rsidP="00510D2A">
      <w:pPr>
        <w:jc w:val="center"/>
        <w:rPr>
          <w:b/>
          <w:sz w:val="26"/>
          <w:szCs w:val="26"/>
        </w:rPr>
      </w:pPr>
    </w:p>
    <w:p w14:paraId="364EBE11" w14:textId="77777777" w:rsidR="00510D2A" w:rsidRPr="004D4E32" w:rsidRDefault="00510D2A" w:rsidP="00510D2A">
      <w:pPr>
        <w:pStyle w:val="a4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>
        <w:rPr>
          <w:b/>
          <w:bCs/>
          <w:sz w:val="26"/>
          <w:szCs w:val="26"/>
        </w:rPr>
        <w:t>продукции</w:t>
      </w:r>
    </w:p>
    <w:p w14:paraId="364EBE12" w14:textId="77777777" w:rsidR="00510D2A" w:rsidRDefault="00510D2A" w:rsidP="00D20339">
      <w:pPr>
        <w:pStyle w:val="a4"/>
        <w:tabs>
          <w:tab w:val="left" w:pos="0"/>
        </w:tabs>
        <w:ind w:left="0" w:firstLine="709"/>
        <w:jc w:val="both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B0121">
        <w:rPr>
          <w:sz w:val="24"/>
          <w:szCs w:val="24"/>
        </w:rPr>
        <w:t>ввода</w:t>
      </w:r>
      <w:r w:rsidR="00F53BA7">
        <w:rPr>
          <w:sz w:val="24"/>
          <w:szCs w:val="24"/>
        </w:rPr>
        <w:t xml:space="preserve"> </w:t>
      </w:r>
      <w:r w:rsidR="001B5138">
        <w:rPr>
          <w:sz w:val="24"/>
          <w:szCs w:val="24"/>
        </w:rPr>
        <w:t xml:space="preserve">110 </w:t>
      </w:r>
      <w:r w:rsidR="00F53BA7">
        <w:rPr>
          <w:sz w:val="24"/>
          <w:szCs w:val="24"/>
        </w:rPr>
        <w:t>кВ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>
        <w:rPr>
          <w:sz w:val="24"/>
          <w:szCs w:val="24"/>
        </w:rPr>
        <w:t>начений, приведенных в таблице:</w:t>
      </w:r>
    </w:p>
    <w:p w14:paraId="364EBE13" w14:textId="77777777" w:rsidR="006F1412" w:rsidRPr="000F6C68" w:rsidRDefault="006F1412" w:rsidP="006F1412">
      <w:pPr>
        <w:ind w:firstLine="700"/>
        <w:jc w:val="both"/>
        <w:rPr>
          <w:sz w:val="24"/>
          <w:szCs w:val="24"/>
        </w:rPr>
      </w:pPr>
    </w:p>
    <w:tbl>
      <w:tblPr>
        <w:tblW w:w="9654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6804"/>
        <w:gridCol w:w="850"/>
        <w:gridCol w:w="1985"/>
      </w:tblGrid>
      <w:tr w:rsidR="00D57A13" w:rsidRPr="001A7AC6" w14:paraId="364EBE15" w14:textId="77777777" w:rsidTr="004E2AA3">
        <w:trPr>
          <w:trHeight w:val="664"/>
        </w:trPr>
        <w:tc>
          <w:tcPr>
            <w:tcW w:w="96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EBE14" w14:textId="77777777" w:rsidR="00D57A13" w:rsidRPr="001A7AC6" w:rsidRDefault="00D57A13" w:rsidP="00CB012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1A7AC6">
              <w:rPr>
                <w:color w:val="000000"/>
                <w:sz w:val="24"/>
                <w:szCs w:val="24"/>
              </w:rPr>
              <w:t xml:space="preserve">Технические </w:t>
            </w:r>
            <w:r>
              <w:rPr>
                <w:color w:val="000000"/>
                <w:sz w:val="24"/>
                <w:szCs w:val="24"/>
              </w:rPr>
              <w:t>данные ввод</w:t>
            </w:r>
            <w:r w:rsidR="00CB0121">
              <w:rPr>
                <w:color w:val="000000"/>
                <w:sz w:val="24"/>
                <w:szCs w:val="24"/>
              </w:rPr>
              <w:t>а</w:t>
            </w:r>
          </w:p>
        </w:tc>
      </w:tr>
      <w:tr w:rsidR="00BF2295" w:rsidRPr="001A7AC6" w14:paraId="364EBE18" w14:textId="77777777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BE16" w14:textId="77777777" w:rsidR="00BF2295" w:rsidRDefault="00BF2295" w:rsidP="00CE4C51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Назначение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BE17" w14:textId="77777777" w:rsidR="00BF2295" w:rsidRPr="005E2AB7" w:rsidRDefault="00BF2295" w:rsidP="00CE4C51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для силового трансформатора</w:t>
            </w:r>
          </w:p>
        </w:tc>
      </w:tr>
      <w:tr w:rsidR="006540D1" w:rsidRPr="001A7AC6" w14:paraId="364EBE1B" w14:textId="77777777" w:rsidTr="001322BD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BE19" w14:textId="77777777"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Габаритные размеры должны соответствовать чертежу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BE1A" w14:textId="7DF921BC" w:rsidR="006540D1" w:rsidRPr="004045F7" w:rsidRDefault="008D3617" w:rsidP="00927C6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6"/>
                <w:szCs w:val="26"/>
              </w:rPr>
              <w:t>ИВУЕ.6863</w:t>
            </w:r>
            <w:r w:rsidR="00927C60">
              <w:rPr>
                <w:sz w:val="26"/>
                <w:szCs w:val="26"/>
              </w:rPr>
              <w:t>8</w:t>
            </w:r>
            <w:r>
              <w:rPr>
                <w:sz w:val="26"/>
                <w:szCs w:val="26"/>
              </w:rPr>
              <w:t>2.1</w:t>
            </w:r>
            <w:r w:rsidR="004045F7" w:rsidRPr="004045F7">
              <w:rPr>
                <w:sz w:val="26"/>
                <w:szCs w:val="26"/>
              </w:rPr>
              <w:t>03-0</w:t>
            </w:r>
            <w:r>
              <w:rPr>
                <w:sz w:val="26"/>
                <w:szCs w:val="26"/>
              </w:rPr>
              <w:t>1</w:t>
            </w:r>
          </w:p>
        </w:tc>
      </w:tr>
      <w:tr w:rsidR="006540D1" w:rsidRPr="001A7AC6" w14:paraId="364EBE1E" w14:textId="77777777" w:rsidTr="00297E10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BE1C" w14:textId="77777777" w:rsidR="006540D1" w:rsidRDefault="006540D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 внешней изоляции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BE1D" w14:textId="77777777" w:rsidR="006540D1" w:rsidRDefault="008D361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фарфор</w:t>
            </w:r>
          </w:p>
        </w:tc>
      </w:tr>
      <w:tr w:rsidR="00D57A13" w:rsidRPr="001A7AC6" w14:paraId="364EBE22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BE1F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50Гц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BE20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BE21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D57A13" w:rsidRPr="001A7AC6" w14:paraId="364EBE26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BE23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наибольшее рабочее фазное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BE24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BE25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</w:t>
            </w:r>
          </w:p>
        </w:tc>
      </w:tr>
      <w:tr w:rsidR="00D57A13" w:rsidRPr="001A7AC6" w14:paraId="364EBE2A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BE27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для частичных разрядов (ЧР)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BE28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BE29" w14:textId="77777777" w:rsidR="00D57A13" w:rsidRPr="001A7AC6" w:rsidRDefault="004045F7" w:rsidP="00AB46E5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</w:p>
        </w:tc>
      </w:tr>
      <w:tr w:rsidR="00D57A13" w:rsidRPr="001A7AC6" w14:paraId="364EBE2E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BE2B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50Гц, 1мин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BE2C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BE2D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</w:t>
            </w:r>
          </w:p>
        </w:tc>
      </w:tr>
      <w:tr w:rsidR="00D57A13" w:rsidRPr="001A7AC6" w14:paraId="364EBE32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BE2F" w14:textId="77777777" w:rsidR="00D57A13" w:rsidRPr="001A7AC6" w:rsidRDefault="00D57A13" w:rsidP="00176E1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Напряжение испытательное грозовое импульса полной волны 1,2/50мкс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BE30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кВ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BE31" w14:textId="77777777" w:rsidR="00D57A13" w:rsidRPr="001A7AC6" w:rsidRDefault="001B5138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</w:t>
            </w:r>
          </w:p>
        </w:tc>
      </w:tr>
      <w:tr w:rsidR="00D57A13" w:rsidRPr="001A7AC6" w14:paraId="364EBE36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BE33" w14:textId="77777777" w:rsidR="00D57A13" w:rsidRPr="001A7AC6" w:rsidRDefault="00D57A13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BE34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BE35" w14:textId="77777777" w:rsidR="00D57A13" w:rsidRPr="001A7AC6" w:rsidRDefault="004045F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</w:tr>
      <w:tr w:rsidR="00D57A13" w:rsidRPr="001A7AC6" w14:paraId="364EBE3A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BE37" w14:textId="77777777" w:rsidR="00D57A13" w:rsidRPr="001B5138" w:rsidRDefault="001B513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Максимальный ток </w:t>
            </w:r>
            <w:r>
              <w:rPr>
                <w:color w:val="000000"/>
                <w:sz w:val="24"/>
                <w:szCs w:val="24"/>
                <w:lang w:val="en-US"/>
              </w:rPr>
              <w:t>Imax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BE38" w14:textId="77777777" w:rsidR="00D57A13" w:rsidRPr="001A7AC6" w:rsidRDefault="00D57A13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BE39" w14:textId="77777777" w:rsidR="00D57A13" w:rsidRPr="00AB46E5" w:rsidRDefault="004045F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</w:t>
            </w:r>
            <w:r w:rsidR="00AB46E5">
              <w:rPr>
                <w:color w:val="000000"/>
                <w:sz w:val="24"/>
                <w:szCs w:val="24"/>
              </w:rPr>
              <w:t>0</w:t>
            </w:r>
          </w:p>
        </w:tc>
      </w:tr>
      <w:tr w:rsidR="00D57A13" w:rsidRPr="001A7AC6" w14:paraId="364EBE3E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BE3B" w14:textId="77777777" w:rsidR="00D57A13" w:rsidRPr="00AB46E5" w:rsidRDefault="00D56058" w:rsidP="00DC533B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Ток </w:t>
            </w:r>
            <w:r w:rsidR="001B5138">
              <w:rPr>
                <w:color w:val="000000"/>
                <w:sz w:val="24"/>
                <w:szCs w:val="24"/>
              </w:rPr>
              <w:t>термической</w:t>
            </w:r>
            <w:r>
              <w:rPr>
                <w:color w:val="000000"/>
                <w:sz w:val="24"/>
                <w:szCs w:val="24"/>
              </w:rPr>
              <w:t xml:space="preserve"> стойкости </w:t>
            </w:r>
            <w:r w:rsidR="00AB46E5">
              <w:rPr>
                <w:color w:val="000000"/>
                <w:sz w:val="24"/>
                <w:szCs w:val="24"/>
              </w:rPr>
              <w:t xml:space="preserve">в течении </w:t>
            </w:r>
            <w:r w:rsidR="00DC533B">
              <w:rPr>
                <w:color w:val="000000"/>
                <w:sz w:val="24"/>
                <w:szCs w:val="24"/>
              </w:rPr>
              <w:t>2</w:t>
            </w:r>
            <w:proofErr w:type="gramStart"/>
            <w:r w:rsidR="00AB46E5">
              <w:rPr>
                <w:color w:val="000000"/>
                <w:sz w:val="24"/>
                <w:szCs w:val="24"/>
              </w:rPr>
              <w:t>с,</w:t>
            </w:r>
            <w:r>
              <w:rPr>
                <w:color w:val="000000"/>
                <w:sz w:val="24"/>
                <w:szCs w:val="24"/>
              </w:rPr>
              <w:t xml:space="preserve">   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      </w:t>
            </w:r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="001B5138">
              <w:rPr>
                <w:color w:val="000000"/>
                <w:sz w:val="16"/>
                <w:szCs w:val="16"/>
                <w:lang w:val="en-US"/>
              </w:rPr>
              <w:t>th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BE3C" w14:textId="77777777" w:rsidR="00D57A13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BE3D" w14:textId="77777777" w:rsidR="00D57A13" w:rsidRPr="001B5138" w:rsidRDefault="00DC533B" w:rsidP="001B5138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1B5138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D57A13" w:rsidRPr="001A7AC6" w14:paraId="364EBE42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BE3F" w14:textId="77777777" w:rsidR="00D57A13" w:rsidRPr="001B5138" w:rsidRDefault="001B5138" w:rsidP="001B5138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 xml:space="preserve">Ток динамической стойкости                               </w:t>
            </w:r>
            <w:proofErr w:type="spellStart"/>
            <w:r>
              <w:rPr>
                <w:color w:val="000000"/>
                <w:sz w:val="24"/>
                <w:szCs w:val="24"/>
                <w:lang w:val="en-US"/>
              </w:rPr>
              <w:t>l</w:t>
            </w:r>
            <w:r w:rsidRPr="001B5138">
              <w:rPr>
                <w:color w:val="000000"/>
                <w:sz w:val="16"/>
                <w:szCs w:val="16"/>
                <w:lang w:val="en-US"/>
              </w:rPr>
              <w:t>d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BE40" w14:textId="77777777" w:rsidR="00D57A13" w:rsidRPr="001B5138" w:rsidRDefault="001B513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BE41" w14:textId="77777777" w:rsidR="00D57A13" w:rsidRPr="001A7AC6" w:rsidRDefault="00DC533B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</w:t>
            </w:r>
          </w:p>
        </w:tc>
      </w:tr>
      <w:tr w:rsidR="001B5138" w:rsidRPr="001A7AC6" w14:paraId="364EBE46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BE43" w14:textId="77777777" w:rsidR="001B5138" w:rsidRDefault="001B5138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Разрядное расстояние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BE44" w14:textId="77777777" w:rsidR="001B5138" w:rsidRDefault="001B513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BE45" w14:textId="77777777" w:rsidR="001B5138" w:rsidRDefault="00DC533B" w:rsidP="00FC0069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  <w:r w:rsidR="008D3617">
              <w:rPr>
                <w:color w:val="000000"/>
                <w:sz w:val="24"/>
                <w:szCs w:val="24"/>
              </w:rPr>
              <w:t>00</w:t>
            </w:r>
          </w:p>
        </w:tc>
      </w:tr>
      <w:tr w:rsidR="00D56058" w:rsidRPr="001A7AC6" w14:paraId="364EBE4A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BE47" w14:textId="77777777" w:rsidR="00D56058" w:rsidRPr="00D56058" w:rsidRDefault="00D56058" w:rsidP="00176E16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Длина пути утечки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min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BE48" w14:textId="77777777" w:rsidR="00D56058" w:rsidRPr="001A7AC6" w:rsidRDefault="00D56058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BE49" w14:textId="77777777" w:rsidR="00D56058" w:rsidRPr="001A7AC6" w:rsidRDefault="001B5138" w:rsidP="006452E7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3150</w:t>
            </w:r>
          </w:p>
        </w:tc>
      </w:tr>
      <w:tr w:rsidR="00D56058" w:rsidRPr="001A7AC6" w14:paraId="364EBE4E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BE4B" w14:textId="77777777" w:rsidR="00D56058" w:rsidRPr="001A7AC6" w:rsidRDefault="00CB012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Испытательная консольная нагрузка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BE4C" w14:textId="77777777" w:rsidR="00D56058" w:rsidRPr="001A7AC6" w:rsidRDefault="00CB0121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BE4D" w14:textId="77777777" w:rsidR="00D56058" w:rsidRPr="001A7AC6" w:rsidRDefault="00DC533B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1250</w:t>
            </w:r>
          </w:p>
        </w:tc>
      </w:tr>
      <w:tr w:rsidR="00D56058" w:rsidRPr="001A7AC6" w14:paraId="364EBE52" w14:textId="77777777" w:rsidTr="00D355A5">
        <w:trPr>
          <w:trHeight w:val="324"/>
        </w:trPr>
        <w:tc>
          <w:tcPr>
            <w:tcW w:w="6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BE4F" w14:textId="77777777" w:rsidR="00D56058" w:rsidRPr="001A7AC6" w:rsidRDefault="00CB0121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Размер под установку трансформаторов тока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BE50" w14:textId="77777777" w:rsidR="00D56058" w:rsidRPr="001A7AC6" w:rsidRDefault="00CB0121" w:rsidP="000C6B80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BE51" w14:textId="77777777" w:rsidR="00D56058" w:rsidRPr="001A7AC6" w:rsidRDefault="008D3617" w:rsidP="000C6B80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CB0121">
              <w:rPr>
                <w:color w:val="000000"/>
                <w:sz w:val="24"/>
                <w:szCs w:val="24"/>
              </w:rPr>
              <w:t>00</w:t>
            </w:r>
          </w:p>
        </w:tc>
      </w:tr>
      <w:tr w:rsidR="00927A64" w:rsidRPr="00CF1FB0" w14:paraId="364EBE55" w14:textId="77777777" w:rsidTr="00927A6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364EBE53" w14:textId="77777777" w:rsidR="00927A64" w:rsidRPr="00927A64" w:rsidRDefault="00927A64" w:rsidP="00927A64">
            <w:pPr>
              <w:tabs>
                <w:tab w:val="left" w:pos="-235"/>
              </w:tabs>
              <w:ind w:right="-156"/>
              <w:rPr>
                <w:color w:val="000000"/>
                <w:sz w:val="24"/>
                <w:szCs w:val="24"/>
              </w:rPr>
            </w:pPr>
            <w:r w:rsidRPr="00927A64">
              <w:rPr>
                <w:color w:val="000000"/>
                <w:sz w:val="24"/>
                <w:szCs w:val="24"/>
              </w:rPr>
              <w:t>Тип внутренней изоляции</w:t>
            </w:r>
          </w:p>
        </w:tc>
        <w:tc>
          <w:tcPr>
            <w:tcW w:w="2835" w:type="dxa"/>
            <w:gridSpan w:val="2"/>
            <w:shd w:val="clear" w:color="auto" w:fill="auto"/>
            <w:vAlign w:val="center"/>
          </w:tcPr>
          <w:p w14:paraId="364EBE54" w14:textId="10B9A2CE" w:rsidR="00927A64" w:rsidRPr="00927C60" w:rsidRDefault="00927A64" w:rsidP="00927C60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lang w:val="en-US"/>
              </w:rPr>
              <w:t>RI</w:t>
            </w:r>
            <w:r w:rsidR="00927C60">
              <w:rPr>
                <w:color w:val="000000"/>
              </w:rPr>
              <w:t>N</w:t>
            </w:r>
          </w:p>
        </w:tc>
      </w:tr>
      <w:tr w:rsidR="002F7947" w:rsidRPr="00CF1FB0" w14:paraId="364EBE58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364EBE56" w14:textId="77777777"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64EBE57" w14:textId="77777777" w:rsidR="002F7947" w:rsidRPr="00CF1FB0" w:rsidRDefault="002F7947" w:rsidP="006452E7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+5</w:t>
            </w:r>
            <w:r w:rsidR="006452E7">
              <w:rPr>
                <w:color w:val="000000"/>
                <w:sz w:val="24"/>
                <w:szCs w:val="24"/>
              </w:rPr>
              <w:t>5</w:t>
            </w:r>
          </w:p>
        </w:tc>
      </w:tr>
      <w:tr w:rsidR="002F7947" w:rsidRPr="00CF1FB0" w14:paraId="364EBE5B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auto" w:fill="auto"/>
          </w:tcPr>
          <w:p w14:paraId="364EBE59" w14:textId="77777777"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2835" w:type="dxa"/>
            <w:gridSpan w:val="2"/>
            <w:shd w:val="clear" w:color="auto" w:fill="auto"/>
          </w:tcPr>
          <w:p w14:paraId="364EBE5A" w14:textId="77777777" w:rsidR="002F7947" w:rsidRPr="00CF1FB0" w:rsidRDefault="002F794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-60</w:t>
            </w:r>
          </w:p>
        </w:tc>
      </w:tr>
      <w:tr w:rsidR="002F7947" w:rsidRPr="00CF1FB0" w14:paraId="364EBE5E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6804" w:type="dxa"/>
            <w:shd w:val="clear" w:color="000000" w:fill="FFFFFF"/>
          </w:tcPr>
          <w:p w14:paraId="364EBE5C" w14:textId="77777777" w:rsidR="002F7947" w:rsidRPr="00CF1FB0" w:rsidRDefault="002F7947" w:rsidP="000C6B80">
            <w:pPr>
              <w:ind w:firstLine="34"/>
              <w:rPr>
                <w:color w:val="000000"/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835" w:type="dxa"/>
            <w:gridSpan w:val="2"/>
            <w:shd w:val="clear" w:color="000000" w:fill="FFFFFF"/>
          </w:tcPr>
          <w:p w14:paraId="364EBE5D" w14:textId="77777777" w:rsidR="002F7947" w:rsidRPr="00CF1FB0" w:rsidRDefault="002F7947" w:rsidP="000C6B80">
            <w:pPr>
              <w:ind w:firstLine="34"/>
              <w:jc w:val="center"/>
              <w:rPr>
                <w:sz w:val="24"/>
                <w:szCs w:val="24"/>
              </w:rPr>
            </w:pPr>
            <w:r w:rsidRPr="00CF1FB0">
              <w:rPr>
                <w:color w:val="000000"/>
                <w:sz w:val="24"/>
                <w:szCs w:val="24"/>
              </w:rPr>
              <w:t>+</w:t>
            </w:r>
          </w:p>
        </w:tc>
      </w:tr>
      <w:tr w:rsidR="002F7947" w:rsidRPr="00CF1FB0" w14:paraId="364EBE61" w14:textId="77777777" w:rsidTr="00D355A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5" w:type="dxa"/>
          <w:trHeight w:val="300"/>
        </w:trPr>
        <w:tc>
          <w:tcPr>
            <w:tcW w:w="9639" w:type="dxa"/>
            <w:gridSpan w:val="3"/>
            <w:shd w:val="clear" w:color="000000" w:fill="FFFFFF"/>
          </w:tcPr>
          <w:p w14:paraId="364EBE5F" w14:textId="77777777" w:rsidR="00A94B4A" w:rsidRPr="00A94B4A" w:rsidRDefault="00927A64" w:rsidP="002F7947">
            <w:pPr>
              <w:numPr>
                <w:ilvl w:val="2"/>
                <w:numId w:val="18"/>
              </w:numPr>
              <w:tabs>
                <w:tab w:val="left" w:pos="993"/>
              </w:tabs>
              <w:ind w:left="0" w:firstLine="60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</w:t>
            </w:r>
            <w:r w:rsidR="006621AE">
              <w:rPr>
                <w:sz w:val="24"/>
                <w:szCs w:val="24"/>
              </w:rPr>
              <w:t>ижняя часть ввода закрывается от увлажнения полиэтиленовым чехлом с вложенным в него хлопчатобумажным мешком с силикагелем и от механических повреждений</w:t>
            </w:r>
            <w:r w:rsidR="00DC533B">
              <w:rPr>
                <w:sz w:val="24"/>
                <w:szCs w:val="24"/>
              </w:rPr>
              <w:t xml:space="preserve"> </w:t>
            </w:r>
            <w:r w:rsidR="006621AE">
              <w:rPr>
                <w:sz w:val="24"/>
                <w:szCs w:val="24"/>
              </w:rPr>
              <w:t>- защитным кожухом.</w:t>
            </w:r>
          </w:p>
          <w:p w14:paraId="364EBE60" w14:textId="77777777" w:rsidR="002F7947" w:rsidRPr="00CF1FB0" w:rsidRDefault="002F7947" w:rsidP="00A94B4A">
            <w:pPr>
              <w:tabs>
                <w:tab w:val="left" w:pos="993"/>
              </w:tabs>
              <w:jc w:val="both"/>
              <w:rPr>
                <w:sz w:val="24"/>
                <w:szCs w:val="24"/>
              </w:rPr>
            </w:pPr>
          </w:p>
        </w:tc>
      </w:tr>
    </w:tbl>
    <w:p w14:paraId="364EBE62" w14:textId="77777777" w:rsidR="00D56058" w:rsidRDefault="00D56058" w:rsidP="00CB0121">
      <w:pPr>
        <w:jc w:val="both"/>
        <w:rPr>
          <w:b/>
          <w:sz w:val="24"/>
          <w:szCs w:val="24"/>
        </w:rPr>
      </w:pPr>
    </w:p>
    <w:p w14:paraId="364EBE63" w14:textId="77777777" w:rsidR="005F3A25" w:rsidRPr="00C02E31" w:rsidRDefault="006F1412" w:rsidP="00C02E31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C02E31">
        <w:rPr>
          <w:b/>
          <w:sz w:val="24"/>
          <w:szCs w:val="24"/>
        </w:rPr>
        <w:lastRenderedPageBreak/>
        <w:t>О</w:t>
      </w:r>
      <w:r w:rsidR="001649DE" w:rsidRPr="00C02E31">
        <w:rPr>
          <w:b/>
          <w:sz w:val="24"/>
          <w:szCs w:val="24"/>
        </w:rPr>
        <w:t xml:space="preserve">бщие </w:t>
      </w:r>
      <w:r w:rsidRPr="00C02E31">
        <w:rPr>
          <w:b/>
          <w:sz w:val="24"/>
          <w:szCs w:val="24"/>
        </w:rPr>
        <w:t>требования</w:t>
      </w:r>
    </w:p>
    <w:p w14:paraId="364EBE64" w14:textId="77777777" w:rsidR="00801F15" w:rsidRPr="003C555B" w:rsidRDefault="005F3A25" w:rsidP="003C555B">
      <w:pPr>
        <w:pStyle w:val="a4"/>
        <w:numPr>
          <w:ilvl w:val="1"/>
          <w:numId w:val="16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3C555B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14:paraId="364EBE65" w14:textId="77777777" w:rsidR="003C555B" w:rsidRPr="0061281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364EBE66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03641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64EBE67" w14:textId="77777777" w:rsidR="003C555B" w:rsidRPr="0026458C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изоляторы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64EBE68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303641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64EBE69" w14:textId="77777777" w:rsidR="003C555B" w:rsidRPr="00303641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</w:t>
      </w:r>
      <w:r w:rsidR="0040461F">
        <w:rPr>
          <w:sz w:val="24"/>
          <w:szCs w:val="24"/>
        </w:rPr>
        <w:t>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ы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303641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64EBE6A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40461F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14:paraId="364EBE6B" w14:textId="77777777" w:rsidR="003C555B" w:rsidRPr="00162B43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76E16">
        <w:rPr>
          <w:sz w:val="24"/>
          <w:szCs w:val="24"/>
        </w:rPr>
        <w:t>П</w:t>
      </w:r>
      <w:r w:rsidRPr="0062712B">
        <w:rPr>
          <w:sz w:val="24"/>
          <w:szCs w:val="24"/>
        </w:rPr>
        <w:t>АО</w:t>
      </w:r>
      <w:r>
        <w:rPr>
          <w:sz w:val="24"/>
          <w:szCs w:val="24"/>
        </w:rPr>
        <w:t xml:space="preserve"> «Россети»;</w:t>
      </w:r>
    </w:p>
    <w:p w14:paraId="364EBE6C" w14:textId="77777777" w:rsidR="003C555B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64EBE6D" w14:textId="77777777" w:rsidR="003C555B" w:rsidRPr="00BF612E" w:rsidRDefault="003C555B" w:rsidP="003C555B">
      <w:pPr>
        <w:pStyle w:val="a4"/>
        <w:numPr>
          <w:ilvl w:val="0"/>
          <w:numId w:val="10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364EBE6E" w14:textId="77777777" w:rsidR="00D02B22" w:rsidRPr="003C555B" w:rsidRDefault="00351747" w:rsidP="00176E16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3C555B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</w:t>
      </w:r>
      <w:r w:rsidR="0040461F">
        <w:rPr>
          <w:sz w:val="24"/>
          <w:szCs w:val="24"/>
        </w:rPr>
        <w:t>П</w:t>
      </w:r>
      <w:r w:rsidRPr="003C555B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64EBE6F" w14:textId="77777777" w:rsidR="005F3A25" w:rsidRPr="000F6C68" w:rsidRDefault="005F3A25" w:rsidP="003C555B">
      <w:pPr>
        <w:pStyle w:val="a4"/>
        <w:numPr>
          <w:ilvl w:val="1"/>
          <w:numId w:val="22"/>
        </w:numPr>
        <w:spacing w:line="276" w:lineRule="auto"/>
        <w:ind w:left="0" w:firstLine="851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</w:t>
      </w:r>
      <w:r w:rsidR="008A3852" w:rsidRPr="000F6C68">
        <w:rPr>
          <w:sz w:val="24"/>
          <w:szCs w:val="24"/>
        </w:rPr>
        <w:t xml:space="preserve">ебованиям стандартов </w:t>
      </w:r>
      <w:r w:rsidR="00801F15" w:rsidRPr="000F6C68">
        <w:rPr>
          <w:sz w:val="24"/>
          <w:szCs w:val="24"/>
        </w:rPr>
        <w:t xml:space="preserve">МЭК и </w:t>
      </w:r>
      <w:r w:rsidRPr="000F6C68">
        <w:rPr>
          <w:sz w:val="24"/>
          <w:szCs w:val="24"/>
        </w:rPr>
        <w:t>ГОСТ:</w:t>
      </w:r>
    </w:p>
    <w:p w14:paraId="364EBE70" w14:textId="77777777" w:rsidR="005F3A25" w:rsidRPr="000F6C68" w:rsidRDefault="00176E16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364EBE71" w14:textId="77777777" w:rsidR="00801F15" w:rsidRPr="000F6C68" w:rsidRDefault="00176E16" w:rsidP="00546421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5F3A25" w:rsidRPr="000F6C68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364EBE72" w14:textId="77777777" w:rsidR="00801F15" w:rsidRPr="000F6C68" w:rsidRDefault="00A9549A" w:rsidP="00176E16">
      <w:pPr>
        <w:pStyle w:val="a4"/>
        <w:tabs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D02B22">
        <w:rPr>
          <w:sz w:val="24"/>
          <w:szCs w:val="24"/>
        </w:rPr>
        <w:t xml:space="preserve"> </w:t>
      </w:r>
      <w:proofErr w:type="gramStart"/>
      <w:r w:rsidR="00801F15" w:rsidRPr="000F6C68">
        <w:rPr>
          <w:sz w:val="24"/>
          <w:szCs w:val="24"/>
        </w:rPr>
        <w:t>В</w:t>
      </w:r>
      <w:proofErr w:type="gramEnd"/>
      <w:r w:rsidR="00801F15" w:rsidRPr="000F6C68">
        <w:rPr>
          <w:sz w:val="24"/>
          <w:szCs w:val="24"/>
        </w:rPr>
        <w:t xml:space="preserve"> комплект поставки вводов должны входить внутренн</w:t>
      </w:r>
      <w:r w:rsidR="0089567E" w:rsidRPr="000F6C68">
        <w:rPr>
          <w:sz w:val="24"/>
          <w:szCs w:val="24"/>
        </w:rPr>
        <w:t xml:space="preserve">ие и внешние контактные шпильки </w:t>
      </w:r>
      <w:r w:rsidR="00801F15" w:rsidRPr="000F6C68">
        <w:rPr>
          <w:sz w:val="24"/>
          <w:szCs w:val="24"/>
        </w:rPr>
        <w:t>и опорные зажимы.</w:t>
      </w:r>
    </w:p>
    <w:p w14:paraId="364EBE73" w14:textId="77777777" w:rsidR="00801F15" w:rsidRPr="000F6C68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Поставляемые ввода должны полностью заменять ввода указанные в таблице.</w:t>
      </w:r>
    </w:p>
    <w:p w14:paraId="364EBE74" w14:textId="77777777" w:rsidR="00801F15" w:rsidRDefault="00801F15" w:rsidP="00A9549A">
      <w:pPr>
        <w:pStyle w:val="a4"/>
        <w:numPr>
          <w:ilvl w:val="1"/>
          <w:numId w:val="21"/>
        </w:numPr>
        <w:tabs>
          <w:tab w:val="left" w:pos="993"/>
          <w:tab w:val="left" w:pos="1134"/>
        </w:tabs>
        <w:spacing w:line="276" w:lineRule="auto"/>
        <w:jc w:val="both"/>
        <w:rPr>
          <w:sz w:val="24"/>
          <w:szCs w:val="24"/>
        </w:rPr>
      </w:pPr>
      <w:r w:rsidRPr="000F6C68">
        <w:rPr>
          <w:sz w:val="24"/>
          <w:szCs w:val="24"/>
        </w:rPr>
        <w:t>Ка</w:t>
      </w:r>
      <w:r w:rsidR="00176E16">
        <w:rPr>
          <w:sz w:val="24"/>
          <w:szCs w:val="24"/>
        </w:rPr>
        <w:t>ждый ввод должен иметь паспорт.</w:t>
      </w:r>
    </w:p>
    <w:p w14:paraId="364EBE75" w14:textId="77777777" w:rsidR="00176E16" w:rsidRDefault="00176E16" w:rsidP="00176E16">
      <w:pPr>
        <w:pStyle w:val="a4"/>
        <w:numPr>
          <w:ilvl w:val="1"/>
          <w:numId w:val="21"/>
        </w:numPr>
        <w:tabs>
          <w:tab w:val="left" w:pos="709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7C">
        <w:rPr>
          <w:sz w:val="24"/>
          <w:szCs w:val="24"/>
        </w:rPr>
        <w:t>Срок изготовления вводов производителем должен быть не более полугода от момента поставки</w:t>
      </w:r>
      <w:r>
        <w:rPr>
          <w:sz w:val="24"/>
          <w:szCs w:val="24"/>
        </w:rPr>
        <w:t>.</w:t>
      </w:r>
    </w:p>
    <w:p w14:paraId="364EBE76" w14:textId="77777777" w:rsidR="00C82DE8" w:rsidRPr="000F6C68" w:rsidRDefault="00A9549A" w:rsidP="00A9549A">
      <w:pPr>
        <w:pStyle w:val="a4"/>
        <w:tabs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176E16">
        <w:rPr>
          <w:sz w:val="24"/>
          <w:szCs w:val="24"/>
        </w:rPr>
        <w:t>8</w:t>
      </w:r>
      <w:r>
        <w:rPr>
          <w:sz w:val="24"/>
          <w:szCs w:val="24"/>
        </w:rPr>
        <w:t xml:space="preserve"> </w:t>
      </w:r>
      <w:r w:rsidR="00C82DE8">
        <w:rPr>
          <w:sz w:val="24"/>
          <w:szCs w:val="24"/>
        </w:rPr>
        <w:t>Упаковка, транспортирование, условия и сроки хранения.</w:t>
      </w:r>
    </w:p>
    <w:p w14:paraId="364EBE77" w14:textId="77777777" w:rsidR="005F3A25" w:rsidRDefault="0040461F" w:rsidP="00946FB7">
      <w:pPr>
        <w:spacing w:line="276" w:lineRule="auto"/>
        <w:ind w:firstLine="70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всех устройств, запасных частей и расходных материалов должны соответствовать требованиям, указанным в технических условиях изготовителя изделия и </w:t>
      </w:r>
      <w:r w:rsidRPr="000F6C68">
        <w:rPr>
          <w:sz w:val="24"/>
          <w:szCs w:val="24"/>
        </w:rPr>
        <w:lastRenderedPageBreak/>
        <w:t xml:space="preserve">требованиям </w:t>
      </w:r>
      <w:r>
        <w:rPr>
          <w:sz w:val="24"/>
          <w:szCs w:val="24"/>
        </w:rPr>
        <w:t>ГОСТ 2991-85 «Я</w:t>
      </w:r>
      <w:r w:rsidRPr="00580468">
        <w:rPr>
          <w:sz w:val="24"/>
          <w:szCs w:val="24"/>
        </w:rPr>
        <w:t>щики дощатые неразборные для грузов массой до 500 кг. Общие технические условия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23216</w:t>
      </w:r>
      <w:r>
        <w:rPr>
          <w:color w:val="000000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412C6F">
        <w:rPr>
          <w:sz w:val="24"/>
          <w:szCs w:val="24"/>
        </w:rPr>
        <w:t>Изделия электротехнические. Хранение, транспортирование, временная противокоррозионная защита, упаковка. Общие требования и методы испытаний</w:t>
      </w:r>
      <w:r>
        <w:rPr>
          <w:sz w:val="24"/>
          <w:szCs w:val="24"/>
        </w:rPr>
        <w:t xml:space="preserve">», </w:t>
      </w:r>
      <w:r w:rsidRPr="000F6C68">
        <w:rPr>
          <w:color w:val="000000"/>
          <w:sz w:val="24"/>
          <w:szCs w:val="24"/>
        </w:rPr>
        <w:t>ГОСТ 14192</w:t>
      </w:r>
      <w:r>
        <w:rPr>
          <w:color w:val="000000"/>
          <w:sz w:val="24"/>
          <w:szCs w:val="24"/>
        </w:rPr>
        <w:t xml:space="preserve"> «</w:t>
      </w:r>
      <w:r>
        <w:rPr>
          <w:sz w:val="24"/>
          <w:szCs w:val="24"/>
        </w:rPr>
        <w:t>М</w:t>
      </w:r>
      <w:r w:rsidRPr="00E27371">
        <w:rPr>
          <w:sz w:val="24"/>
          <w:szCs w:val="24"/>
        </w:rPr>
        <w:t>аркировка грузов</w:t>
      </w:r>
      <w:r>
        <w:rPr>
          <w:sz w:val="24"/>
          <w:szCs w:val="24"/>
        </w:rPr>
        <w:t>»,</w:t>
      </w:r>
      <w:r w:rsidRPr="000F6C68">
        <w:rPr>
          <w:color w:val="000000"/>
          <w:sz w:val="24"/>
          <w:szCs w:val="24"/>
        </w:rPr>
        <w:t xml:space="preserve"> ГОСТ 15150-69</w:t>
      </w:r>
      <w:r w:rsidRPr="000F6C68">
        <w:rPr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 w:rsidRPr="00CF1FB0">
        <w:rPr>
          <w:sz w:val="24"/>
          <w:szCs w:val="24"/>
        </w:rPr>
        <w:t>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</w:t>
      </w:r>
      <w:r>
        <w:rPr>
          <w:sz w:val="24"/>
          <w:szCs w:val="24"/>
        </w:rPr>
        <w:t xml:space="preserve">» </w:t>
      </w:r>
      <w:r w:rsidRPr="000F6C68">
        <w:rPr>
          <w:sz w:val="24"/>
          <w:szCs w:val="24"/>
        </w:rPr>
        <w:t xml:space="preserve">или соответствующих стандартов МЭК. </w:t>
      </w:r>
      <w:r w:rsidRPr="00F644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</w:t>
      </w:r>
      <w:r w:rsidRPr="00561B07">
        <w:rPr>
          <w:sz w:val="24"/>
          <w:szCs w:val="24"/>
        </w:rPr>
        <w:t>ГОСТ 12.3.009-76</w:t>
      </w:r>
      <w:r>
        <w:rPr>
          <w:sz w:val="24"/>
          <w:szCs w:val="24"/>
        </w:rPr>
        <w:t xml:space="preserve"> «</w:t>
      </w:r>
      <w:r w:rsidRPr="00561B07">
        <w:rPr>
          <w:sz w:val="24"/>
          <w:szCs w:val="24"/>
        </w:rPr>
        <w:t>Работы погрузочно-разгрузочные. Общие требования безопасности</w:t>
      </w:r>
      <w:r>
        <w:rPr>
          <w:sz w:val="24"/>
          <w:szCs w:val="24"/>
        </w:rPr>
        <w:t xml:space="preserve">». </w:t>
      </w:r>
      <w:r w:rsidRPr="000F6C68">
        <w:rPr>
          <w:sz w:val="24"/>
          <w:szCs w:val="24"/>
        </w:rPr>
        <w:t>Порядок отгрузки, специальные требования к таре и упаковке должны быть определены в договоре на поставку оборудования.</w:t>
      </w:r>
    </w:p>
    <w:p w14:paraId="364EBE78" w14:textId="77777777" w:rsidR="004E2AA3" w:rsidRPr="000F6C68" w:rsidRDefault="004E2AA3" w:rsidP="00946FB7">
      <w:pPr>
        <w:spacing w:line="276" w:lineRule="auto"/>
        <w:ind w:firstLine="700"/>
        <w:jc w:val="both"/>
        <w:rPr>
          <w:color w:val="000000"/>
          <w:sz w:val="24"/>
          <w:szCs w:val="24"/>
        </w:rPr>
      </w:pPr>
    </w:p>
    <w:p w14:paraId="364EBE79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Гарантийные обязательства</w:t>
      </w:r>
    </w:p>
    <w:p w14:paraId="364EBE7A" w14:textId="2EEF3087" w:rsidR="00A47854" w:rsidRDefault="00946FB7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96132A">
        <w:rPr>
          <w:sz w:val="24"/>
          <w:szCs w:val="24"/>
        </w:rPr>
        <w:t>Гарантия на поставляем</w:t>
      </w:r>
      <w:r w:rsidR="00482E3B">
        <w:rPr>
          <w:sz w:val="24"/>
          <w:szCs w:val="24"/>
        </w:rPr>
        <w:t>ые</w:t>
      </w:r>
      <w:r w:rsidR="005F3A25" w:rsidRPr="000F6C68">
        <w:rPr>
          <w:sz w:val="24"/>
          <w:szCs w:val="24"/>
        </w:rPr>
        <w:t xml:space="preserve"> </w:t>
      </w:r>
      <w:r w:rsidR="00482E3B">
        <w:rPr>
          <w:sz w:val="24"/>
          <w:szCs w:val="24"/>
        </w:rPr>
        <w:t>высоковольтные ввод</w:t>
      </w:r>
      <w:r w:rsidR="00176E16">
        <w:rPr>
          <w:sz w:val="24"/>
          <w:szCs w:val="24"/>
        </w:rPr>
        <w:t>ы</w:t>
      </w:r>
      <w:r w:rsidR="005F3A25" w:rsidRPr="000F6C68">
        <w:rPr>
          <w:sz w:val="24"/>
          <w:szCs w:val="24"/>
        </w:rPr>
        <w:t xml:space="preserve"> должна распространяться не менее чем на </w:t>
      </w:r>
      <w:r w:rsidR="00927C60" w:rsidRPr="00927C60">
        <w:rPr>
          <w:sz w:val="24"/>
          <w:szCs w:val="24"/>
        </w:rPr>
        <w:t>84</w:t>
      </w:r>
      <w:r w:rsidR="00927C60">
        <w:rPr>
          <w:sz w:val="24"/>
          <w:szCs w:val="24"/>
        </w:rPr>
        <w:t xml:space="preserve"> месяца</w:t>
      </w:r>
      <w:r w:rsidR="005F3A25" w:rsidRPr="000F6C68">
        <w:rPr>
          <w:sz w:val="24"/>
          <w:szCs w:val="24"/>
        </w:rPr>
        <w:t>.  Время начала исчисления гарантийного срока – с момента ввода</w:t>
      </w:r>
      <w:r w:rsidR="004B6E45">
        <w:rPr>
          <w:sz w:val="24"/>
          <w:szCs w:val="24"/>
        </w:rPr>
        <w:t xml:space="preserve"> оборудования </w:t>
      </w:r>
      <w:r w:rsidR="005F3A25" w:rsidRPr="000F6C68">
        <w:rPr>
          <w:sz w:val="24"/>
          <w:szCs w:val="24"/>
        </w:rPr>
        <w:t xml:space="preserve">в эксплуатацию. Поставщик должен за свой счет и </w:t>
      </w:r>
      <w:r w:rsidR="00176E16">
        <w:rPr>
          <w:sz w:val="24"/>
          <w:szCs w:val="24"/>
        </w:rPr>
        <w:t>в</w:t>
      </w:r>
      <w:r w:rsidR="005F3A25" w:rsidRPr="000F6C68">
        <w:rPr>
          <w:sz w:val="24"/>
          <w:szCs w:val="24"/>
        </w:rPr>
        <w:t xml:space="preserve"> сроки, согласованные с </w:t>
      </w:r>
      <w:r w:rsidR="00B7331A">
        <w:rPr>
          <w:sz w:val="24"/>
          <w:szCs w:val="24"/>
        </w:rPr>
        <w:t>Покупателем</w:t>
      </w:r>
      <w:r w:rsidR="005F3A25" w:rsidRPr="000F6C68">
        <w:rPr>
          <w:sz w:val="24"/>
          <w:szCs w:val="24"/>
        </w:rPr>
        <w:t>, устранять любые дефекты в поставляем</w:t>
      </w:r>
      <w:r w:rsidR="0076646F">
        <w:rPr>
          <w:sz w:val="24"/>
          <w:szCs w:val="24"/>
        </w:rPr>
        <w:t>ых вводах</w:t>
      </w:r>
      <w:r w:rsidR="005F3A25" w:rsidRPr="000F6C68">
        <w:rPr>
          <w:sz w:val="24"/>
          <w:szCs w:val="24"/>
        </w:rPr>
        <w:t xml:space="preserve">, выявленные в период гарантийного срока. В случае выхода из строя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B7331A">
        <w:rPr>
          <w:sz w:val="24"/>
          <w:szCs w:val="24"/>
        </w:rPr>
        <w:t>Покупателя</w:t>
      </w:r>
      <w:r w:rsidR="005F3A25" w:rsidRPr="000F6C68">
        <w:rPr>
          <w:sz w:val="24"/>
          <w:szCs w:val="24"/>
        </w:rPr>
        <w:t>. Гарантийный срок в этом случае продлевается соответственно</w:t>
      </w:r>
      <w:r w:rsidR="00777FE0">
        <w:rPr>
          <w:sz w:val="24"/>
          <w:szCs w:val="24"/>
        </w:rPr>
        <w:t xml:space="preserve"> на период устранения дефектов.</w:t>
      </w:r>
    </w:p>
    <w:p w14:paraId="705EFC62" w14:textId="77777777" w:rsidR="00927C60" w:rsidRDefault="00927C60" w:rsidP="00927C60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EB37DD">
        <w:rPr>
          <w:sz w:val="24"/>
          <w:szCs w:val="24"/>
        </w:rPr>
        <w:tab/>
        <w:t>На высоковольтные вводы, поставляемые в аварийный резерв, должна распространяться бессрочная гарантия.</w:t>
      </w:r>
    </w:p>
    <w:p w14:paraId="364EBE7B" w14:textId="77777777" w:rsidR="00777FE0" w:rsidRDefault="00777FE0" w:rsidP="00A47854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364EBE7C" w14:textId="77777777" w:rsidR="005F3A25" w:rsidRPr="000F6C68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0F6C68">
        <w:rPr>
          <w:b/>
          <w:sz w:val="24"/>
          <w:szCs w:val="24"/>
        </w:rPr>
        <w:t>Требования к надежности и живучести оборудования</w:t>
      </w:r>
    </w:p>
    <w:p w14:paraId="364EBE7D" w14:textId="77777777" w:rsidR="005F3A25" w:rsidRDefault="00946FB7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0F6C68">
        <w:rPr>
          <w:sz w:val="24"/>
          <w:szCs w:val="24"/>
        </w:rPr>
        <w:tab/>
      </w:r>
      <w:r w:rsidR="00A47854">
        <w:rPr>
          <w:sz w:val="24"/>
          <w:szCs w:val="24"/>
        </w:rPr>
        <w:t>Ввода должны</w:t>
      </w:r>
      <w:r w:rsidR="005F3A25" w:rsidRPr="000F6C68">
        <w:rPr>
          <w:sz w:val="24"/>
          <w:szCs w:val="24"/>
        </w:rPr>
        <w:t xml:space="preserve">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364EBE7E" w14:textId="77777777" w:rsidR="004870A5" w:rsidRPr="000F6C68" w:rsidRDefault="004870A5" w:rsidP="00946FB7">
      <w:pPr>
        <w:pStyle w:val="a4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</w:p>
    <w:p w14:paraId="364EBE7F" w14:textId="77777777" w:rsidR="004870A5" w:rsidRPr="003C555B" w:rsidRDefault="005F3A2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4B6E45">
        <w:rPr>
          <w:b/>
          <w:sz w:val="24"/>
          <w:szCs w:val="24"/>
        </w:rPr>
        <w:t xml:space="preserve"> </w:t>
      </w:r>
      <w:r w:rsidR="004870A5" w:rsidRPr="003C555B">
        <w:rPr>
          <w:b/>
          <w:sz w:val="24"/>
          <w:szCs w:val="24"/>
        </w:rPr>
        <w:t>Маркировка, состав технической и эксплуатационной документации</w:t>
      </w:r>
    </w:p>
    <w:p w14:paraId="364EBE80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В комплект поставки </w:t>
      </w:r>
      <w:r>
        <w:rPr>
          <w:szCs w:val="24"/>
        </w:rPr>
        <w:t xml:space="preserve">ввода </w:t>
      </w:r>
      <w:r w:rsidRPr="00CF1FB0">
        <w:rPr>
          <w:szCs w:val="24"/>
        </w:rPr>
        <w:t>должн</w:t>
      </w:r>
      <w:r>
        <w:rPr>
          <w:szCs w:val="24"/>
        </w:rPr>
        <w:t>ы</w:t>
      </w:r>
      <w:r w:rsidRPr="00CF1FB0">
        <w:rPr>
          <w:szCs w:val="24"/>
        </w:rPr>
        <w:t xml:space="preserve"> входить документы: </w:t>
      </w:r>
    </w:p>
    <w:p w14:paraId="364EBE81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паспорт по нормативной документации, утвержденной в установленном порядке;</w:t>
      </w:r>
    </w:p>
    <w:p w14:paraId="364EBE82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64EBE83" w14:textId="77777777" w:rsidR="004870A5" w:rsidRPr="00CF1FB0" w:rsidRDefault="004870A5" w:rsidP="004870A5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F1FB0">
        <w:rPr>
          <w:szCs w:val="24"/>
        </w:rPr>
        <w:t xml:space="preserve">- сертификат соответствия и свидетельство о приемке на поставляемый </w:t>
      </w:r>
      <w:r>
        <w:rPr>
          <w:szCs w:val="24"/>
        </w:rPr>
        <w:t>ввод</w:t>
      </w:r>
      <w:r w:rsidRPr="00CF1FB0">
        <w:rPr>
          <w:szCs w:val="24"/>
        </w:rPr>
        <w:t xml:space="preserve"> на русском языке.</w:t>
      </w:r>
    </w:p>
    <w:p w14:paraId="364EBE84" w14:textId="77777777" w:rsidR="004870A5" w:rsidRPr="007C37EE" w:rsidRDefault="007C37EE" w:rsidP="007C37EE">
      <w:pPr>
        <w:pStyle w:val="a4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B3706A">
        <w:rPr>
          <w:sz w:val="24"/>
          <w:szCs w:val="24"/>
        </w:rPr>
        <w:t>Маркировка</w:t>
      </w:r>
      <w:r>
        <w:rPr>
          <w:sz w:val="24"/>
          <w:szCs w:val="24"/>
        </w:rPr>
        <w:t xml:space="preserve"> </w:t>
      </w:r>
      <w:r w:rsidR="00390F6B">
        <w:rPr>
          <w:sz w:val="24"/>
          <w:szCs w:val="24"/>
        </w:rPr>
        <w:t xml:space="preserve">оборудования </w:t>
      </w:r>
      <w:r w:rsidRPr="00B3706A">
        <w:rPr>
          <w:sz w:val="24"/>
          <w:szCs w:val="24"/>
        </w:rPr>
        <w:t xml:space="preserve">по ГОСТ 18620 </w:t>
      </w:r>
      <w:r w:rsidR="0040461F">
        <w:rPr>
          <w:sz w:val="24"/>
          <w:szCs w:val="24"/>
        </w:rPr>
        <w:t>«И</w:t>
      </w:r>
      <w:r w:rsidR="0040461F" w:rsidRPr="008339C8">
        <w:rPr>
          <w:sz w:val="24"/>
          <w:szCs w:val="24"/>
        </w:rPr>
        <w:t>зделия электротехнические</w:t>
      </w:r>
      <w:r w:rsidR="0040461F">
        <w:rPr>
          <w:sz w:val="24"/>
          <w:szCs w:val="24"/>
        </w:rPr>
        <w:t>.</w:t>
      </w:r>
      <w:r w:rsidR="0040461F" w:rsidRPr="008339C8">
        <w:rPr>
          <w:sz w:val="24"/>
          <w:szCs w:val="24"/>
        </w:rPr>
        <w:t xml:space="preserve"> </w:t>
      </w:r>
      <w:r w:rsidR="0040461F">
        <w:rPr>
          <w:sz w:val="24"/>
          <w:szCs w:val="24"/>
        </w:rPr>
        <w:t>М</w:t>
      </w:r>
      <w:r w:rsidR="0040461F" w:rsidRPr="008339C8">
        <w:rPr>
          <w:sz w:val="24"/>
          <w:szCs w:val="24"/>
        </w:rPr>
        <w:t>аркировка</w:t>
      </w:r>
      <w:r w:rsidR="0040461F">
        <w:rPr>
          <w:sz w:val="24"/>
          <w:szCs w:val="24"/>
        </w:rPr>
        <w:t xml:space="preserve">» </w:t>
      </w:r>
      <w:r w:rsidRPr="00B3706A">
        <w:rPr>
          <w:sz w:val="24"/>
          <w:szCs w:val="24"/>
        </w:rPr>
        <w:t xml:space="preserve">должна быть нанесена на видном месте </w:t>
      </w:r>
      <w:r w:rsidR="00390F6B">
        <w:rPr>
          <w:sz w:val="24"/>
          <w:szCs w:val="24"/>
        </w:rPr>
        <w:t>ввода</w:t>
      </w:r>
      <w:r w:rsidR="00390F6B" w:rsidRPr="00B3706A">
        <w:rPr>
          <w:sz w:val="24"/>
          <w:szCs w:val="24"/>
        </w:rPr>
        <w:t xml:space="preserve"> </w:t>
      </w:r>
      <w:r w:rsidRPr="00B3706A">
        <w:rPr>
          <w:sz w:val="24"/>
          <w:szCs w:val="24"/>
        </w:rPr>
        <w:t>и содержать следующие данные:</w:t>
      </w:r>
    </w:p>
    <w:p w14:paraId="364EBE85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товарный знак или наименование предприятия-изготовителя;</w:t>
      </w:r>
    </w:p>
    <w:p w14:paraId="364EBE86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условное обозначение </w:t>
      </w:r>
      <w:r w:rsidR="00177B3D">
        <w:rPr>
          <w:sz w:val="24"/>
          <w:szCs w:val="24"/>
        </w:rPr>
        <w:t>оборудования</w:t>
      </w:r>
      <w:r w:rsidRPr="00CF1FB0">
        <w:rPr>
          <w:sz w:val="24"/>
          <w:szCs w:val="24"/>
        </w:rPr>
        <w:t>;</w:t>
      </w:r>
    </w:p>
    <w:p w14:paraId="364EBE87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>- дата изготовления;</w:t>
      </w:r>
    </w:p>
    <w:p w14:paraId="364EBE88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масса брутто, кг </w:t>
      </w:r>
    </w:p>
    <w:p w14:paraId="364EBE89" w14:textId="77777777" w:rsidR="004870A5" w:rsidRPr="00CF1FB0" w:rsidRDefault="004870A5" w:rsidP="004870A5">
      <w:pPr>
        <w:pStyle w:val="a4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CF1FB0">
        <w:rPr>
          <w:sz w:val="24"/>
          <w:szCs w:val="24"/>
        </w:rPr>
        <w:t xml:space="preserve">- заводской номер - знак соответствия (при наличии сертификата). </w:t>
      </w:r>
    </w:p>
    <w:p w14:paraId="364EBE8A" w14:textId="77777777" w:rsidR="004870A5" w:rsidRPr="00CF1FB0" w:rsidRDefault="0040461F" w:rsidP="004870A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2.601-2006</w:t>
      </w:r>
      <w:r>
        <w:rPr>
          <w:sz w:val="24"/>
          <w:szCs w:val="24"/>
        </w:rPr>
        <w:t xml:space="preserve"> «Э</w:t>
      </w:r>
      <w:r w:rsidRPr="00945B97">
        <w:rPr>
          <w:sz w:val="24"/>
          <w:szCs w:val="24"/>
        </w:rPr>
        <w:t>ксплуатационные документы</w:t>
      </w:r>
      <w:r>
        <w:rPr>
          <w:sz w:val="24"/>
          <w:szCs w:val="24"/>
        </w:rPr>
        <w:t>»</w:t>
      </w:r>
      <w:r w:rsidRPr="00CF1FB0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ого оборудования</w:t>
      </w:r>
      <w:r w:rsidRPr="00CF1FB0">
        <w:rPr>
          <w:sz w:val="24"/>
          <w:szCs w:val="24"/>
        </w:rPr>
        <w:t xml:space="preserve">. </w:t>
      </w:r>
      <w:r w:rsidR="004870A5" w:rsidRPr="00CF1FB0">
        <w:rPr>
          <w:sz w:val="24"/>
          <w:szCs w:val="24"/>
        </w:rPr>
        <w:t xml:space="preserve"> </w:t>
      </w:r>
    </w:p>
    <w:p w14:paraId="364EBE8B" w14:textId="77777777" w:rsidR="004B6E45" w:rsidRPr="00CF1FB0" w:rsidRDefault="004B6E45" w:rsidP="004B6E45">
      <w:pPr>
        <w:pStyle w:val="a4"/>
        <w:tabs>
          <w:tab w:val="left" w:pos="1560"/>
        </w:tabs>
        <w:ind w:left="0" w:firstLine="709"/>
        <w:rPr>
          <w:sz w:val="24"/>
          <w:szCs w:val="24"/>
        </w:rPr>
      </w:pPr>
    </w:p>
    <w:p w14:paraId="364EBE8C" w14:textId="77777777" w:rsidR="004B6E45" w:rsidRPr="003C555B" w:rsidRDefault="004B6E45" w:rsidP="003C555B">
      <w:pPr>
        <w:pStyle w:val="a4"/>
        <w:numPr>
          <w:ilvl w:val="0"/>
          <w:numId w:val="16"/>
        </w:numPr>
        <w:spacing w:line="276" w:lineRule="auto"/>
        <w:jc w:val="both"/>
        <w:rPr>
          <w:b/>
          <w:sz w:val="24"/>
          <w:szCs w:val="24"/>
        </w:rPr>
      </w:pPr>
      <w:r w:rsidRPr="003C555B">
        <w:rPr>
          <w:b/>
          <w:sz w:val="24"/>
          <w:szCs w:val="24"/>
        </w:rPr>
        <w:lastRenderedPageBreak/>
        <w:t>Правила приемки продукции</w:t>
      </w:r>
    </w:p>
    <w:p w14:paraId="364EBE8D" w14:textId="77777777" w:rsidR="00777FE0" w:rsidRDefault="00777FE0" w:rsidP="00777FE0">
      <w:pPr>
        <w:pStyle w:val="BodyText21"/>
        <w:spacing w:line="276" w:lineRule="auto"/>
        <w:ind w:firstLine="993"/>
        <w:rPr>
          <w:szCs w:val="24"/>
        </w:rPr>
      </w:pPr>
      <w:r>
        <w:rPr>
          <w:szCs w:val="24"/>
        </w:rPr>
        <w:t xml:space="preserve">Каждая партия </w:t>
      </w:r>
      <w:r w:rsidR="00D355A5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40461F"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64EBE8E" w14:textId="77777777" w:rsidR="004B6E45" w:rsidRDefault="00777FE0" w:rsidP="00777FE0">
      <w:pPr>
        <w:pStyle w:val="BodyText21"/>
        <w:spacing w:line="276" w:lineRule="auto"/>
        <w:ind w:firstLine="993"/>
        <w:rPr>
          <w:szCs w:val="24"/>
        </w:rPr>
      </w:pPr>
      <w:r w:rsidRPr="00777FE0">
        <w:rPr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64EBE8F" w14:textId="77777777" w:rsidR="00D355A5" w:rsidRDefault="00D355A5" w:rsidP="00777FE0">
      <w:pPr>
        <w:pStyle w:val="BodyText21"/>
        <w:spacing w:line="276" w:lineRule="auto"/>
        <w:ind w:firstLine="993"/>
        <w:rPr>
          <w:szCs w:val="24"/>
        </w:rPr>
      </w:pPr>
    </w:p>
    <w:p w14:paraId="364EBE90" w14:textId="77777777" w:rsidR="00176E16" w:rsidRDefault="00176E16" w:rsidP="00777FE0">
      <w:pPr>
        <w:pStyle w:val="BodyText21"/>
        <w:spacing w:line="276" w:lineRule="auto"/>
        <w:ind w:firstLine="993"/>
        <w:rPr>
          <w:szCs w:val="24"/>
        </w:rPr>
      </w:pPr>
    </w:p>
    <w:p w14:paraId="364EBE91" w14:textId="77777777" w:rsidR="00D355A5" w:rsidRDefault="00D355A5" w:rsidP="00D355A5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364EBE92" w14:textId="77777777" w:rsidR="00D355A5" w:rsidRPr="00777FE0" w:rsidRDefault="00D355A5" w:rsidP="00D355A5">
      <w:pPr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sectPr w:rsidR="00D355A5" w:rsidRPr="00777FE0" w:rsidSect="004E2AA3">
      <w:headerReference w:type="default" r:id="rId10"/>
      <w:pgSz w:w="11906" w:h="16838"/>
      <w:pgMar w:top="1135" w:right="849" w:bottom="567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BADDF0" w14:textId="77777777" w:rsidR="00B6673A" w:rsidRDefault="00B6673A" w:rsidP="008702DB">
      <w:r>
        <w:separator/>
      </w:r>
    </w:p>
  </w:endnote>
  <w:endnote w:type="continuationSeparator" w:id="0">
    <w:p w14:paraId="1E3065F9" w14:textId="77777777" w:rsidR="00B6673A" w:rsidRDefault="00B6673A" w:rsidP="008702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9CF9DF" w14:textId="77777777" w:rsidR="00B6673A" w:rsidRDefault="00B6673A" w:rsidP="008702DB">
      <w:r>
        <w:separator/>
      </w:r>
    </w:p>
  </w:footnote>
  <w:footnote w:type="continuationSeparator" w:id="0">
    <w:p w14:paraId="0713B94D" w14:textId="77777777" w:rsidR="00B6673A" w:rsidRDefault="00B6673A" w:rsidP="008702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4EBE97" w14:textId="77777777" w:rsidR="008702DB" w:rsidRDefault="008702D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DE7224"/>
    <w:multiLevelType w:val="multilevel"/>
    <w:tmpl w:val="1B0AC51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 w15:restartNumberingAfterBreak="0">
    <w:nsid w:val="096B0881"/>
    <w:multiLevelType w:val="multilevel"/>
    <w:tmpl w:val="F210EB9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3B4C9D"/>
    <w:multiLevelType w:val="multilevel"/>
    <w:tmpl w:val="561AAFC0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cs="Times New Roman" w:hint="default"/>
      </w:rPr>
    </w:lvl>
  </w:abstractNum>
  <w:abstractNum w:abstractNumId="5" w15:restartNumberingAfterBreak="0">
    <w:nsid w:val="2DB10919"/>
    <w:multiLevelType w:val="multilevel"/>
    <w:tmpl w:val="3F286D0E"/>
    <w:lvl w:ilvl="0">
      <w:start w:val="1"/>
      <w:numFmt w:val="decimal"/>
      <w:lvlText w:val="%1."/>
      <w:lvlJc w:val="left"/>
      <w:pPr>
        <w:tabs>
          <w:tab w:val="num" w:pos="1895"/>
        </w:tabs>
        <w:ind w:left="1895" w:hanging="1095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hint="default"/>
        <w:b/>
      </w:rPr>
    </w:lvl>
  </w:abstractNum>
  <w:abstractNum w:abstractNumId="6" w15:restartNumberingAfterBreak="0">
    <w:nsid w:val="32006065"/>
    <w:multiLevelType w:val="multilevel"/>
    <w:tmpl w:val="BE7E8CF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2B911A2"/>
    <w:multiLevelType w:val="hybridMultilevel"/>
    <w:tmpl w:val="3122545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9" w15:restartNumberingAfterBreak="0">
    <w:nsid w:val="4B5955BE"/>
    <w:multiLevelType w:val="multilevel"/>
    <w:tmpl w:val="CB82DA5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509F2AAB"/>
    <w:multiLevelType w:val="multilevel"/>
    <w:tmpl w:val="2076B55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4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5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8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D256225"/>
    <w:multiLevelType w:val="multilevel"/>
    <w:tmpl w:val="B568DDB8"/>
    <w:lvl w:ilvl="0">
      <w:start w:val="1"/>
      <w:numFmt w:val="decimal"/>
      <w:lvlText w:val="%1."/>
      <w:lvlJc w:val="left"/>
      <w:pPr>
        <w:ind w:left="135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21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4"/>
  </w:num>
  <w:num w:numId="3">
    <w:abstractNumId w:val="17"/>
  </w:num>
  <w:num w:numId="4">
    <w:abstractNumId w:val="18"/>
  </w:num>
  <w:num w:numId="5">
    <w:abstractNumId w:val="15"/>
  </w:num>
  <w:num w:numId="6">
    <w:abstractNumId w:val="13"/>
  </w:num>
  <w:num w:numId="7">
    <w:abstractNumId w:val="19"/>
  </w:num>
  <w:num w:numId="8">
    <w:abstractNumId w:val="7"/>
  </w:num>
  <w:num w:numId="9">
    <w:abstractNumId w:val="21"/>
  </w:num>
  <w:num w:numId="10">
    <w:abstractNumId w:val="10"/>
  </w:num>
  <w:num w:numId="11">
    <w:abstractNumId w:val="3"/>
  </w:num>
  <w:num w:numId="12">
    <w:abstractNumId w:val="2"/>
  </w:num>
  <w:num w:numId="13">
    <w:abstractNumId w:val="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8"/>
  </w:num>
  <w:num w:numId="17">
    <w:abstractNumId w:val="11"/>
  </w:num>
  <w:num w:numId="18">
    <w:abstractNumId w:val="0"/>
  </w:num>
  <w:num w:numId="19">
    <w:abstractNumId w:val="16"/>
  </w:num>
  <w:num w:numId="20">
    <w:abstractNumId w:val="6"/>
  </w:num>
  <w:num w:numId="21">
    <w:abstractNumId w:val="1"/>
  </w:num>
  <w:num w:numId="22">
    <w:abstractNumId w:val="9"/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12"/>
    <w:rsid w:val="000032E6"/>
    <w:rsid w:val="00006966"/>
    <w:rsid w:val="00013D38"/>
    <w:rsid w:val="00031356"/>
    <w:rsid w:val="00037C51"/>
    <w:rsid w:val="00045A7E"/>
    <w:rsid w:val="000645A5"/>
    <w:rsid w:val="00076775"/>
    <w:rsid w:val="00081648"/>
    <w:rsid w:val="00084BF5"/>
    <w:rsid w:val="000A3583"/>
    <w:rsid w:val="000A4E30"/>
    <w:rsid w:val="000A6E7D"/>
    <w:rsid w:val="000C65CC"/>
    <w:rsid w:val="000E1903"/>
    <w:rsid w:val="000E4EA0"/>
    <w:rsid w:val="000F1D23"/>
    <w:rsid w:val="000F6C68"/>
    <w:rsid w:val="00110230"/>
    <w:rsid w:val="0013431F"/>
    <w:rsid w:val="001423AC"/>
    <w:rsid w:val="00143CFE"/>
    <w:rsid w:val="00162B19"/>
    <w:rsid w:val="001649DE"/>
    <w:rsid w:val="00164AEF"/>
    <w:rsid w:val="001766F4"/>
    <w:rsid w:val="00176E16"/>
    <w:rsid w:val="00177B3D"/>
    <w:rsid w:val="0018610E"/>
    <w:rsid w:val="00192B2E"/>
    <w:rsid w:val="00194D37"/>
    <w:rsid w:val="001B15A4"/>
    <w:rsid w:val="001B5138"/>
    <w:rsid w:val="001C43E8"/>
    <w:rsid w:val="001C72DE"/>
    <w:rsid w:val="001D0669"/>
    <w:rsid w:val="001D1604"/>
    <w:rsid w:val="001E22C1"/>
    <w:rsid w:val="00206D1D"/>
    <w:rsid w:val="00210081"/>
    <w:rsid w:val="00211D4B"/>
    <w:rsid w:val="00212F88"/>
    <w:rsid w:val="00214F8E"/>
    <w:rsid w:val="00217CFB"/>
    <w:rsid w:val="00226856"/>
    <w:rsid w:val="002370F1"/>
    <w:rsid w:val="002434E6"/>
    <w:rsid w:val="00244DAB"/>
    <w:rsid w:val="002732E2"/>
    <w:rsid w:val="00274860"/>
    <w:rsid w:val="00276F06"/>
    <w:rsid w:val="002866A9"/>
    <w:rsid w:val="002906A0"/>
    <w:rsid w:val="002D005D"/>
    <w:rsid w:val="002D209C"/>
    <w:rsid w:val="002F7947"/>
    <w:rsid w:val="003304A4"/>
    <w:rsid w:val="00351747"/>
    <w:rsid w:val="00351C13"/>
    <w:rsid w:val="00356638"/>
    <w:rsid w:val="003576FF"/>
    <w:rsid w:val="00361D9D"/>
    <w:rsid w:val="00385082"/>
    <w:rsid w:val="00390F6B"/>
    <w:rsid w:val="003A7692"/>
    <w:rsid w:val="003C1C63"/>
    <w:rsid w:val="003C555B"/>
    <w:rsid w:val="003E0ED3"/>
    <w:rsid w:val="004045F7"/>
    <w:rsid w:val="0040461F"/>
    <w:rsid w:val="00421D37"/>
    <w:rsid w:val="0042556C"/>
    <w:rsid w:val="00440623"/>
    <w:rsid w:val="00446F5F"/>
    <w:rsid w:val="00457A1D"/>
    <w:rsid w:val="00482E3B"/>
    <w:rsid w:val="004870A5"/>
    <w:rsid w:val="00491E24"/>
    <w:rsid w:val="00492994"/>
    <w:rsid w:val="004B6E45"/>
    <w:rsid w:val="004D48D7"/>
    <w:rsid w:val="004D70D4"/>
    <w:rsid w:val="004E2AA3"/>
    <w:rsid w:val="004F2848"/>
    <w:rsid w:val="004F6C83"/>
    <w:rsid w:val="004F76C0"/>
    <w:rsid w:val="00510D2A"/>
    <w:rsid w:val="00546421"/>
    <w:rsid w:val="00554BA7"/>
    <w:rsid w:val="005842B7"/>
    <w:rsid w:val="005A2F68"/>
    <w:rsid w:val="005B37EB"/>
    <w:rsid w:val="005D7C10"/>
    <w:rsid w:val="005F3A25"/>
    <w:rsid w:val="00603355"/>
    <w:rsid w:val="00610F3F"/>
    <w:rsid w:val="00613A18"/>
    <w:rsid w:val="0062712B"/>
    <w:rsid w:val="00627357"/>
    <w:rsid w:val="006423BB"/>
    <w:rsid w:val="006452E7"/>
    <w:rsid w:val="00646FC3"/>
    <w:rsid w:val="006540D1"/>
    <w:rsid w:val="006621AE"/>
    <w:rsid w:val="006634EC"/>
    <w:rsid w:val="006B3622"/>
    <w:rsid w:val="006C3BCB"/>
    <w:rsid w:val="006F1412"/>
    <w:rsid w:val="006F768C"/>
    <w:rsid w:val="007026A8"/>
    <w:rsid w:val="00707938"/>
    <w:rsid w:val="007174ED"/>
    <w:rsid w:val="007208E4"/>
    <w:rsid w:val="0076646F"/>
    <w:rsid w:val="007723DB"/>
    <w:rsid w:val="00777FE0"/>
    <w:rsid w:val="007A622C"/>
    <w:rsid w:val="007B5574"/>
    <w:rsid w:val="007C37EE"/>
    <w:rsid w:val="00801F15"/>
    <w:rsid w:val="00811516"/>
    <w:rsid w:val="0081525D"/>
    <w:rsid w:val="0083111F"/>
    <w:rsid w:val="0084354E"/>
    <w:rsid w:val="00853CB8"/>
    <w:rsid w:val="00862DC6"/>
    <w:rsid w:val="008702DB"/>
    <w:rsid w:val="008733FF"/>
    <w:rsid w:val="00874819"/>
    <w:rsid w:val="00874DE5"/>
    <w:rsid w:val="00891979"/>
    <w:rsid w:val="0089567E"/>
    <w:rsid w:val="008A3852"/>
    <w:rsid w:val="008A52DF"/>
    <w:rsid w:val="008A5784"/>
    <w:rsid w:val="008B1646"/>
    <w:rsid w:val="008C3A85"/>
    <w:rsid w:val="008C658E"/>
    <w:rsid w:val="008C7581"/>
    <w:rsid w:val="008D025B"/>
    <w:rsid w:val="008D3617"/>
    <w:rsid w:val="008F389D"/>
    <w:rsid w:val="00901456"/>
    <w:rsid w:val="00927A64"/>
    <w:rsid w:val="00927C60"/>
    <w:rsid w:val="00946FB7"/>
    <w:rsid w:val="0095698B"/>
    <w:rsid w:val="00956E21"/>
    <w:rsid w:val="0096132A"/>
    <w:rsid w:val="009748D0"/>
    <w:rsid w:val="0097629E"/>
    <w:rsid w:val="0098040C"/>
    <w:rsid w:val="0098279D"/>
    <w:rsid w:val="009848B1"/>
    <w:rsid w:val="009A4E90"/>
    <w:rsid w:val="009B12A8"/>
    <w:rsid w:val="009B5622"/>
    <w:rsid w:val="009E2FCE"/>
    <w:rsid w:val="009F6A2C"/>
    <w:rsid w:val="009F7D83"/>
    <w:rsid w:val="00A408C2"/>
    <w:rsid w:val="00A43063"/>
    <w:rsid w:val="00A47854"/>
    <w:rsid w:val="00A62CBA"/>
    <w:rsid w:val="00A70174"/>
    <w:rsid w:val="00A805FF"/>
    <w:rsid w:val="00A8670C"/>
    <w:rsid w:val="00A9289B"/>
    <w:rsid w:val="00A94B4A"/>
    <w:rsid w:val="00A9549A"/>
    <w:rsid w:val="00AB312F"/>
    <w:rsid w:val="00AB46E5"/>
    <w:rsid w:val="00AC0736"/>
    <w:rsid w:val="00AC0A20"/>
    <w:rsid w:val="00AC141D"/>
    <w:rsid w:val="00AC397C"/>
    <w:rsid w:val="00AD01AC"/>
    <w:rsid w:val="00AE1599"/>
    <w:rsid w:val="00B05921"/>
    <w:rsid w:val="00B2241A"/>
    <w:rsid w:val="00B27496"/>
    <w:rsid w:val="00B5706E"/>
    <w:rsid w:val="00B6673A"/>
    <w:rsid w:val="00B732DD"/>
    <w:rsid w:val="00B7331A"/>
    <w:rsid w:val="00B85E89"/>
    <w:rsid w:val="00B866C1"/>
    <w:rsid w:val="00B9113B"/>
    <w:rsid w:val="00B9233C"/>
    <w:rsid w:val="00B96C93"/>
    <w:rsid w:val="00BA0005"/>
    <w:rsid w:val="00BC5F08"/>
    <w:rsid w:val="00BD308C"/>
    <w:rsid w:val="00BF2295"/>
    <w:rsid w:val="00BF5499"/>
    <w:rsid w:val="00C02076"/>
    <w:rsid w:val="00C02E31"/>
    <w:rsid w:val="00C11CDD"/>
    <w:rsid w:val="00C20699"/>
    <w:rsid w:val="00C217D5"/>
    <w:rsid w:val="00C445B5"/>
    <w:rsid w:val="00C54765"/>
    <w:rsid w:val="00C5662B"/>
    <w:rsid w:val="00C82DE8"/>
    <w:rsid w:val="00C84549"/>
    <w:rsid w:val="00C8770F"/>
    <w:rsid w:val="00CB0121"/>
    <w:rsid w:val="00CB197F"/>
    <w:rsid w:val="00CD09F7"/>
    <w:rsid w:val="00CF3937"/>
    <w:rsid w:val="00D02B22"/>
    <w:rsid w:val="00D20339"/>
    <w:rsid w:val="00D33465"/>
    <w:rsid w:val="00D355A5"/>
    <w:rsid w:val="00D36337"/>
    <w:rsid w:val="00D56058"/>
    <w:rsid w:val="00D57A13"/>
    <w:rsid w:val="00D64FBE"/>
    <w:rsid w:val="00D65B49"/>
    <w:rsid w:val="00D84143"/>
    <w:rsid w:val="00D91EF3"/>
    <w:rsid w:val="00DA651E"/>
    <w:rsid w:val="00DC533B"/>
    <w:rsid w:val="00DE2B72"/>
    <w:rsid w:val="00DF2B30"/>
    <w:rsid w:val="00DF6C9B"/>
    <w:rsid w:val="00E014C4"/>
    <w:rsid w:val="00E11CCE"/>
    <w:rsid w:val="00E2565A"/>
    <w:rsid w:val="00E3166D"/>
    <w:rsid w:val="00E31F4C"/>
    <w:rsid w:val="00E42FAA"/>
    <w:rsid w:val="00E54F36"/>
    <w:rsid w:val="00E6096B"/>
    <w:rsid w:val="00E7220B"/>
    <w:rsid w:val="00E81BFF"/>
    <w:rsid w:val="00E8504B"/>
    <w:rsid w:val="00EB6A56"/>
    <w:rsid w:val="00EC176A"/>
    <w:rsid w:val="00ED51B1"/>
    <w:rsid w:val="00EE641E"/>
    <w:rsid w:val="00F01A75"/>
    <w:rsid w:val="00F3233C"/>
    <w:rsid w:val="00F513A4"/>
    <w:rsid w:val="00F53BA7"/>
    <w:rsid w:val="00F643A8"/>
    <w:rsid w:val="00F65590"/>
    <w:rsid w:val="00F7238F"/>
    <w:rsid w:val="00F856B4"/>
    <w:rsid w:val="00FB7D35"/>
    <w:rsid w:val="00FC0069"/>
    <w:rsid w:val="00FC309A"/>
    <w:rsid w:val="00FE3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EBDFF"/>
  <w15:docId w15:val="{EF3892FD-60A6-4831-949A-CB093F7CF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A5784"/>
    <w:pPr>
      <w:keepNext/>
      <w:numPr>
        <w:numId w:val="15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8A5784"/>
    <w:pPr>
      <w:keepNext/>
      <w:numPr>
        <w:ilvl w:val="1"/>
        <w:numId w:val="15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8A5784"/>
    <w:pPr>
      <w:keepNext/>
      <w:numPr>
        <w:ilvl w:val="2"/>
        <w:numId w:val="15"/>
      </w:numPr>
      <w:spacing w:before="240" w:after="60"/>
      <w:jc w:val="both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8A5784"/>
    <w:pPr>
      <w:keepNext/>
      <w:numPr>
        <w:ilvl w:val="3"/>
        <w:numId w:val="15"/>
      </w:numPr>
      <w:spacing w:before="240" w:after="60"/>
      <w:jc w:val="both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8A5784"/>
    <w:pPr>
      <w:numPr>
        <w:ilvl w:val="4"/>
        <w:numId w:val="15"/>
      </w:numPr>
      <w:spacing w:before="240" w:after="60"/>
      <w:jc w:val="both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8A5784"/>
    <w:pPr>
      <w:numPr>
        <w:ilvl w:val="5"/>
        <w:numId w:val="15"/>
      </w:numPr>
      <w:spacing w:before="240" w:after="60"/>
      <w:jc w:val="both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8A5784"/>
    <w:pPr>
      <w:numPr>
        <w:ilvl w:val="6"/>
        <w:numId w:val="15"/>
      </w:numPr>
      <w:spacing w:before="240" w:after="60"/>
      <w:jc w:val="both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8A5784"/>
    <w:pPr>
      <w:numPr>
        <w:ilvl w:val="7"/>
        <w:numId w:val="15"/>
      </w:numPr>
      <w:spacing w:before="240" w:after="60"/>
      <w:jc w:val="both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8A5784"/>
    <w:pPr>
      <w:numPr>
        <w:ilvl w:val="8"/>
        <w:numId w:val="15"/>
      </w:numPr>
      <w:spacing w:before="240" w:after="60"/>
      <w:jc w:val="both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Основной текст 21"/>
    <w:basedOn w:val="a"/>
    <w:rsid w:val="006F1412"/>
    <w:pPr>
      <w:ind w:firstLine="709"/>
      <w:jc w:val="both"/>
    </w:pPr>
    <w:rPr>
      <w:sz w:val="24"/>
    </w:rPr>
  </w:style>
  <w:style w:type="table" w:styleId="a3">
    <w:name w:val="Table Grid"/>
    <w:basedOn w:val="a1"/>
    <w:uiPriority w:val="59"/>
    <w:rsid w:val="006F14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5">
    <w:name w:val="header"/>
    <w:basedOn w:val="a"/>
    <w:link w:val="a6"/>
    <w:uiPriority w:val="99"/>
    <w:unhideWhenUsed/>
    <w:rsid w:val="008702D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8702D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702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351747"/>
    <w:pPr>
      <w:ind w:left="720"/>
    </w:pPr>
  </w:style>
  <w:style w:type="character" w:customStyle="1" w:styleId="10">
    <w:name w:val="Заголовок 1 Знак"/>
    <w:basedOn w:val="a0"/>
    <w:link w:val="1"/>
    <w:rsid w:val="008A578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8A578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8A5784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8A5784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8A578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8A5784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8A5784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8A5784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8A5784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9">
    <w:name w:val="Normal (Web)"/>
    <w:basedOn w:val="a"/>
    <w:uiPriority w:val="99"/>
    <w:unhideWhenUsed/>
    <w:rsid w:val="00D56058"/>
    <w:pPr>
      <w:spacing w:before="100" w:beforeAutospacing="1" w:after="100" w:afterAutospacing="1"/>
    </w:pPr>
    <w:rPr>
      <w:sz w:val="24"/>
      <w:szCs w:val="24"/>
    </w:rPr>
  </w:style>
  <w:style w:type="character" w:styleId="aa">
    <w:name w:val="page number"/>
    <w:basedOn w:val="a0"/>
    <w:rsid w:val="00777F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6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465B3C4F-8237-4B8B-9DAF-5CCC4C4845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BB22D2-C2FA-4E3D-BE29-D0F91BA50F58}">
  <ds:schemaRefs>
    <ds:schemaRef ds:uri="http://purl.org/dc/terms/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schemas.openxmlformats.org/package/2006/metadata/core-properties"/>
    <ds:schemaRef ds:uri="http://schemas.microsoft.com/office/2006/documentManagement/types"/>
    <ds:schemaRef ds:uri="aeb3e8e0-784a-4348-b8a9-74d788c4fa59"/>
    <ds:schemaRef ds:uri="http://schemas.microsoft.com/sharepoint/v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58A8050B-9A16-457B-87C6-8B5588D1D9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1256</Words>
  <Characters>7163</Characters>
  <Application>Microsoft Office Word</Application>
  <DocSecurity>4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Novikov_SL</dc:creator>
  <cp:keywords/>
  <dc:description/>
  <cp:lastModifiedBy>Солянин Роман Валерьевич</cp:lastModifiedBy>
  <cp:revision>2</cp:revision>
  <dcterms:created xsi:type="dcterms:W3CDTF">2019-12-04T08:44:00Z</dcterms:created>
  <dcterms:modified xsi:type="dcterms:W3CDTF">2019-12-04T08:44:00Z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